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29A" w:rsidRPr="00D040A8" w:rsidRDefault="00C3429A" w:rsidP="00C3429A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7341F" w:rsidRDefault="0027341F" w:rsidP="00C3429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27341F" w:rsidRDefault="0027341F" w:rsidP="00C3429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27341F" w:rsidRDefault="0027341F" w:rsidP="00C3429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1A2355" w:rsidRDefault="001A2355" w:rsidP="006E66B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7372D" w:rsidRDefault="00C7372D" w:rsidP="006E66B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7372D" w:rsidRDefault="00C7372D" w:rsidP="006E66B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7372D" w:rsidRDefault="00C7372D" w:rsidP="006E66B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7372D" w:rsidRDefault="00C7372D" w:rsidP="006E66B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7372D" w:rsidRDefault="00C7372D" w:rsidP="006E66B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7372D" w:rsidRPr="00CC28D7" w:rsidRDefault="00C7372D" w:rsidP="006E66B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B5503" w:rsidRDefault="000B5503" w:rsidP="006E66B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B5503" w:rsidRDefault="000B5503" w:rsidP="006E66B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B5503" w:rsidRDefault="0027341F" w:rsidP="00C8346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7372D">
        <w:rPr>
          <w:b/>
          <w:bCs/>
          <w:sz w:val="28"/>
          <w:szCs w:val="28"/>
        </w:rPr>
        <w:t>О признании утратившими силу отдельных положений</w:t>
      </w:r>
    </w:p>
    <w:p w:rsidR="00887C77" w:rsidRDefault="0027341F" w:rsidP="00C8346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7372D">
        <w:rPr>
          <w:b/>
          <w:bCs/>
          <w:sz w:val="28"/>
          <w:szCs w:val="28"/>
        </w:rPr>
        <w:t xml:space="preserve">Закона Кабардино-Балкарской Республики </w:t>
      </w:r>
    </w:p>
    <w:p w:rsidR="001A2355" w:rsidRPr="00C7372D" w:rsidRDefault="0027341F" w:rsidP="00C8346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7372D">
        <w:rPr>
          <w:b/>
          <w:bCs/>
          <w:sz w:val="28"/>
          <w:szCs w:val="28"/>
        </w:rPr>
        <w:t>"О налоге на имущество организаций"</w:t>
      </w:r>
    </w:p>
    <w:p w:rsidR="001A2355" w:rsidRDefault="001A2355" w:rsidP="00C83465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7372D" w:rsidRDefault="00C7372D" w:rsidP="00C83465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7372D" w:rsidRDefault="00C7372D" w:rsidP="00C83465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Принят Парламентом</w:t>
      </w:r>
    </w:p>
    <w:p w:rsidR="00C7372D" w:rsidRDefault="00C7372D" w:rsidP="00C83465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Кабардино-Балк</w:t>
      </w:r>
      <w:r w:rsidR="005F666F">
        <w:rPr>
          <w:bCs/>
          <w:sz w:val="28"/>
          <w:szCs w:val="28"/>
        </w:rPr>
        <w:t>арской Республики</w:t>
      </w:r>
      <w:r w:rsidR="005F666F">
        <w:rPr>
          <w:bCs/>
          <w:sz w:val="28"/>
          <w:szCs w:val="28"/>
        </w:rPr>
        <w:tab/>
      </w:r>
      <w:r w:rsidR="005F666F">
        <w:rPr>
          <w:bCs/>
          <w:sz w:val="28"/>
          <w:szCs w:val="28"/>
        </w:rPr>
        <w:tab/>
        <w:t xml:space="preserve">   </w:t>
      </w:r>
      <w:r w:rsidR="005F666F">
        <w:rPr>
          <w:bCs/>
          <w:sz w:val="28"/>
          <w:szCs w:val="28"/>
        </w:rPr>
        <w:tab/>
        <w:t xml:space="preserve">  </w:t>
      </w:r>
      <w:r w:rsidR="004F7BB3">
        <w:rPr>
          <w:bCs/>
          <w:sz w:val="28"/>
          <w:szCs w:val="28"/>
        </w:rPr>
        <w:t xml:space="preserve">     </w:t>
      </w:r>
      <w:r w:rsidR="005F666F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30 сентября 2021 года</w:t>
      </w:r>
    </w:p>
    <w:p w:rsidR="00C7372D" w:rsidRDefault="00C7372D" w:rsidP="00C83465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7372D" w:rsidRDefault="00C7372D" w:rsidP="00C83465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1A2355" w:rsidRPr="00F25F07" w:rsidRDefault="001A2355" w:rsidP="00C83465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/>
          <w:bCs/>
          <w:sz w:val="28"/>
          <w:szCs w:val="28"/>
        </w:rPr>
      </w:pPr>
      <w:r w:rsidRPr="00F25F07">
        <w:rPr>
          <w:b/>
          <w:bCs/>
          <w:sz w:val="28"/>
          <w:szCs w:val="28"/>
        </w:rPr>
        <w:t>Статья 1</w:t>
      </w:r>
    </w:p>
    <w:p w:rsidR="0027341F" w:rsidRPr="0027341F" w:rsidRDefault="0027341F" w:rsidP="00C83465">
      <w:pPr>
        <w:ind w:firstLine="708"/>
        <w:jc w:val="both"/>
        <w:rPr>
          <w:rFonts w:eastAsia="Calibri"/>
          <w:sz w:val="28"/>
          <w:szCs w:val="20"/>
        </w:rPr>
      </w:pPr>
    </w:p>
    <w:p w:rsidR="0027341F" w:rsidRPr="0027341F" w:rsidRDefault="0027341F" w:rsidP="00C83465">
      <w:pPr>
        <w:ind w:firstLine="708"/>
        <w:jc w:val="both"/>
        <w:rPr>
          <w:rFonts w:eastAsia="Calibri"/>
          <w:sz w:val="28"/>
          <w:szCs w:val="20"/>
        </w:rPr>
      </w:pPr>
      <w:r>
        <w:rPr>
          <w:rFonts w:eastAsia="Calibri"/>
          <w:sz w:val="28"/>
          <w:szCs w:val="20"/>
        </w:rPr>
        <w:t>С</w:t>
      </w:r>
      <w:r w:rsidRPr="0027341F">
        <w:rPr>
          <w:rFonts w:eastAsia="Calibri"/>
          <w:sz w:val="28"/>
          <w:szCs w:val="20"/>
        </w:rPr>
        <w:t>тать</w:t>
      </w:r>
      <w:r>
        <w:rPr>
          <w:rFonts w:eastAsia="Calibri"/>
          <w:sz w:val="28"/>
          <w:szCs w:val="20"/>
        </w:rPr>
        <w:t xml:space="preserve">ю </w:t>
      </w:r>
      <w:r w:rsidRPr="0027341F">
        <w:rPr>
          <w:rFonts w:eastAsia="Calibri"/>
          <w:sz w:val="28"/>
          <w:szCs w:val="20"/>
        </w:rPr>
        <w:t>1-1, пункт 3 части 1 и части 2</w:t>
      </w:r>
      <w:r w:rsidR="00641BB5">
        <w:rPr>
          <w:rFonts w:eastAsia="Calibri"/>
          <w:sz w:val="28"/>
          <w:szCs w:val="20"/>
        </w:rPr>
        <w:t xml:space="preserve">, 3, </w:t>
      </w:r>
      <w:r w:rsidRPr="0027341F">
        <w:rPr>
          <w:rFonts w:eastAsia="Calibri"/>
          <w:sz w:val="28"/>
          <w:szCs w:val="20"/>
        </w:rPr>
        <w:t xml:space="preserve">4 статьи 4, статьи 4-1 - 4-5 </w:t>
      </w:r>
      <w:r w:rsidR="005F666F">
        <w:rPr>
          <w:rFonts w:eastAsia="Calibri"/>
          <w:sz w:val="28"/>
          <w:szCs w:val="20"/>
        </w:rPr>
        <w:t xml:space="preserve">            </w:t>
      </w:r>
      <w:r w:rsidRPr="0027341F">
        <w:rPr>
          <w:rFonts w:eastAsia="Calibri"/>
          <w:sz w:val="28"/>
          <w:szCs w:val="20"/>
        </w:rPr>
        <w:t>Закона Кабардино-Балкарской Республики от 27 ноября 2003 года № 102-РЗ</w:t>
      </w:r>
      <w:r w:rsidR="004F7BB3">
        <w:rPr>
          <w:rFonts w:eastAsia="Calibri"/>
          <w:sz w:val="28"/>
          <w:szCs w:val="20"/>
        </w:rPr>
        <w:t xml:space="preserve">          </w:t>
      </w:r>
      <w:r w:rsidRPr="0027341F">
        <w:rPr>
          <w:rFonts w:eastAsia="Calibri"/>
          <w:sz w:val="28"/>
          <w:szCs w:val="20"/>
        </w:rPr>
        <w:t xml:space="preserve"> </w:t>
      </w:r>
      <w:r>
        <w:rPr>
          <w:rFonts w:eastAsia="Calibri"/>
          <w:sz w:val="28"/>
          <w:szCs w:val="20"/>
        </w:rPr>
        <w:t>"</w:t>
      </w:r>
      <w:r w:rsidRPr="0027341F">
        <w:rPr>
          <w:rFonts w:eastAsia="Calibri"/>
          <w:sz w:val="28"/>
          <w:szCs w:val="20"/>
        </w:rPr>
        <w:t>О налоге на имущество организаций</w:t>
      </w:r>
      <w:r>
        <w:rPr>
          <w:rFonts w:eastAsia="Calibri"/>
          <w:sz w:val="28"/>
          <w:szCs w:val="20"/>
        </w:rPr>
        <w:t>"</w:t>
      </w:r>
      <w:r w:rsidRPr="0027341F">
        <w:rPr>
          <w:rFonts w:eastAsia="Calibri"/>
          <w:sz w:val="28"/>
          <w:szCs w:val="20"/>
        </w:rPr>
        <w:t xml:space="preserve"> (Официальный интернет-портал правовой информации (www.pravo.gov.ru) признать утратившими силу.</w:t>
      </w:r>
    </w:p>
    <w:p w:rsidR="001A2355" w:rsidRDefault="001A2355" w:rsidP="00C83465">
      <w:pPr>
        <w:widowControl w:val="0"/>
        <w:autoSpaceDE w:val="0"/>
        <w:autoSpaceDN w:val="0"/>
        <w:adjustRightInd w:val="0"/>
        <w:ind w:left="708" w:firstLine="708"/>
        <w:jc w:val="both"/>
        <w:rPr>
          <w:bCs/>
          <w:sz w:val="28"/>
          <w:szCs w:val="28"/>
        </w:rPr>
      </w:pPr>
    </w:p>
    <w:p w:rsidR="001A2355" w:rsidRPr="009F355C" w:rsidRDefault="001A2355" w:rsidP="00C83465">
      <w:pPr>
        <w:widowControl w:val="0"/>
        <w:autoSpaceDE w:val="0"/>
        <w:autoSpaceDN w:val="0"/>
        <w:adjustRightInd w:val="0"/>
        <w:ind w:left="708"/>
        <w:jc w:val="both"/>
        <w:outlineLvl w:val="0"/>
        <w:rPr>
          <w:b/>
          <w:bCs/>
          <w:sz w:val="28"/>
          <w:szCs w:val="28"/>
        </w:rPr>
      </w:pPr>
      <w:r w:rsidRPr="009F355C">
        <w:rPr>
          <w:b/>
          <w:bCs/>
          <w:sz w:val="28"/>
          <w:szCs w:val="28"/>
        </w:rPr>
        <w:t>Статья 2</w:t>
      </w:r>
    </w:p>
    <w:p w:rsidR="001A2355" w:rsidRDefault="001A2355" w:rsidP="00C83465">
      <w:pPr>
        <w:widowControl w:val="0"/>
        <w:autoSpaceDE w:val="0"/>
        <w:autoSpaceDN w:val="0"/>
        <w:adjustRightInd w:val="0"/>
        <w:ind w:left="708" w:firstLine="708"/>
        <w:jc w:val="both"/>
        <w:rPr>
          <w:bCs/>
          <w:sz w:val="28"/>
          <w:szCs w:val="28"/>
        </w:rPr>
      </w:pPr>
    </w:p>
    <w:p w:rsidR="0027341F" w:rsidRPr="0027341F" w:rsidRDefault="0027341F" w:rsidP="00C83465">
      <w:pPr>
        <w:ind w:firstLine="708"/>
        <w:jc w:val="both"/>
        <w:rPr>
          <w:rFonts w:eastAsia="Calibri"/>
          <w:sz w:val="28"/>
          <w:szCs w:val="20"/>
        </w:rPr>
      </w:pPr>
      <w:r w:rsidRPr="0027341F">
        <w:rPr>
          <w:rFonts w:eastAsia="Calibri"/>
          <w:sz w:val="28"/>
          <w:szCs w:val="20"/>
        </w:rPr>
        <w:t>Настоящий Закон вступает в силу с 1 января 2022 года.</w:t>
      </w:r>
    </w:p>
    <w:p w:rsidR="001A2355" w:rsidRDefault="001A2355" w:rsidP="00C83465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C3429A" w:rsidRDefault="00C3429A" w:rsidP="00C83465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27"/>
        <w:gridCol w:w="6520"/>
      </w:tblGrid>
      <w:tr w:rsidR="00C7372D" w:rsidRPr="00C7372D" w:rsidTr="0036311E">
        <w:tc>
          <w:tcPr>
            <w:tcW w:w="3227" w:type="dxa"/>
            <w:hideMark/>
          </w:tcPr>
          <w:p w:rsidR="00C7372D" w:rsidRPr="005351DA" w:rsidRDefault="00C7372D" w:rsidP="00C8346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351DA">
              <w:rPr>
                <w:bCs/>
                <w:sz w:val="28"/>
                <w:szCs w:val="28"/>
              </w:rPr>
              <w:t>Глава</w:t>
            </w:r>
          </w:p>
          <w:p w:rsidR="00C7372D" w:rsidRPr="005351DA" w:rsidRDefault="00C7372D" w:rsidP="00C8346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351DA">
              <w:rPr>
                <w:bCs/>
                <w:sz w:val="28"/>
                <w:szCs w:val="28"/>
              </w:rPr>
              <w:t xml:space="preserve">Кабардино-Балкарской </w:t>
            </w:r>
          </w:p>
          <w:p w:rsidR="00C7372D" w:rsidRPr="005351DA" w:rsidRDefault="00C7372D" w:rsidP="00C8346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351DA">
              <w:rPr>
                <w:bCs/>
                <w:sz w:val="28"/>
                <w:szCs w:val="28"/>
              </w:rPr>
              <w:t>Республики</w:t>
            </w:r>
          </w:p>
        </w:tc>
        <w:tc>
          <w:tcPr>
            <w:tcW w:w="6520" w:type="dxa"/>
          </w:tcPr>
          <w:p w:rsidR="00C7372D" w:rsidRPr="005351DA" w:rsidRDefault="00C7372D" w:rsidP="00C8346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C7372D" w:rsidRPr="005351DA" w:rsidRDefault="00C7372D" w:rsidP="00C8346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C7372D" w:rsidRPr="005351DA" w:rsidRDefault="00C7372D" w:rsidP="00C83465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5351DA">
              <w:rPr>
                <w:sz w:val="28"/>
                <w:szCs w:val="28"/>
              </w:rPr>
              <w:t>К. Коков</w:t>
            </w:r>
          </w:p>
        </w:tc>
      </w:tr>
    </w:tbl>
    <w:p w:rsidR="00C7372D" w:rsidRDefault="00C7372D" w:rsidP="0062382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C7372D" w:rsidRDefault="00C7372D" w:rsidP="0062382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E7125D" w:rsidRPr="00E7125D" w:rsidRDefault="00E7125D" w:rsidP="00E7125D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E7125D">
        <w:rPr>
          <w:sz w:val="28"/>
          <w:szCs w:val="28"/>
        </w:rPr>
        <w:t>город Нальчик</w:t>
      </w:r>
    </w:p>
    <w:p w:rsidR="00E7125D" w:rsidRPr="00E7125D" w:rsidRDefault="00E7125D" w:rsidP="00E7125D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>20</w:t>
      </w:r>
      <w:r w:rsidRPr="00E7125D">
        <w:rPr>
          <w:sz w:val="28"/>
          <w:szCs w:val="28"/>
        </w:rPr>
        <w:t xml:space="preserve"> октября 2021 года</w:t>
      </w:r>
      <w:bookmarkStart w:id="0" w:name="_GoBack"/>
      <w:bookmarkEnd w:id="0"/>
    </w:p>
    <w:p w:rsidR="00E7125D" w:rsidRPr="00E7125D" w:rsidRDefault="00E7125D" w:rsidP="00E7125D">
      <w:pPr>
        <w:autoSpaceDE w:val="0"/>
        <w:autoSpaceDN w:val="0"/>
        <w:adjustRightInd w:val="0"/>
        <w:rPr>
          <w:bCs/>
          <w:sz w:val="28"/>
          <w:szCs w:val="28"/>
        </w:rPr>
      </w:pPr>
      <w:r w:rsidRPr="00E7125D">
        <w:rPr>
          <w:sz w:val="28"/>
          <w:szCs w:val="28"/>
        </w:rPr>
        <w:t>№ 3</w:t>
      </w:r>
      <w:r>
        <w:rPr>
          <w:sz w:val="28"/>
          <w:szCs w:val="28"/>
        </w:rPr>
        <w:t>6</w:t>
      </w:r>
      <w:r w:rsidRPr="00E7125D">
        <w:rPr>
          <w:sz w:val="28"/>
          <w:szCs w:val="28"/>
        </w:rPr>
        <w:t xml:space="preserve">-РЗ          </w:t>
      </w:r>
    </w:p>
    <w:p w:rsidR="001A2355" w:rsidRPr="00E7125D" w:rsidRDefault="001A2355" w:rsidP="00AB599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sectPr w:rsidR="001A2355" w:rsidRPr="00E7125D" w:rsidSect="0036311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15200"/>
    <w:multiLevelType w:val="hybridMultilevel"/>
    <w:tmpl w:val="34D6836A"/>
    <w:lvl w:ilvl="0" w:tplc="0419000F">
      <w:start w:val="1"/>
      <w:numFmt w:val="decimal"/>
      <w:lvlText w:val="%1."/>
      <w:lvlJc w:val="left"/>
      <w:pPr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" w15:restartNumberingAfterBreak="0">
    <w:nsid w:val="3E7254A4"/>
    <w:multiLevelType w:val="hybridMultilevel"/>
    <w:tmpl w:val="B5A406A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6BD"/>
    <w:rsid w:val="000162AC"/>
    <w:rsid w:val="000608E5"/>
    <w:rsid w:val="00064D5F"/>
    <w:rsid w:val="00072DEC"/>
    <w:rsid w:val="00084E4D"/>
    <w:rsid w:val="00097FD5"/>
    <w:rsid w:val="000B5503"/>
    <w:rsid w:val="000E22D4"/>
    <w:rsid w:val="00117537"/>
    <w:rsid w:val="00121D3A"/>
    <w:rsid w:val="00127BFF"/>
    <w:rsid w:val="00186C32"/>
    <w:rsid w:val="00193853"/>
    <w:rsid w:val="001A2355"/>
    <w:rsid w:val="001D0187"/>
    <w:rsid w:val="001E4C1D"/>
    <w:rsid w:val="0021308E"/>
    <w:rsid w:val="00217C37"/>
    <w:rsid w:val="00253153"/>
    <w:rsid w:val="00253DB5"/>
    <w:rsid w:val="0025429C"/>
    <w:rsid w:val="00265862"/>
    <w:rsid w:val="0027341F"/>
    <w:rsid w:val="002C2DED"/>
    <w:rsid w:val="002D3278"/>
    <w:rsid w:val="002E44D8"/>
    <w:rsid w:val="0032058F"/>
    <w:rsid w:val="0036311E"/>
    <w:rsid w:val="00380E3D"/>
    <w:rsid w:val="003B12D5"/>
    <w:rsid w:val="003E2D1B"/>
    <w:rsid w:val="004100A4"/>
    <w:rsid w:val="0042713A"/>
    <w:rsid w:val="004272BA"/>
    <w:rsid w:val="00434988"/>
    <w:rsid w:val="00465451"/>
    <w:rsid w:val="004A33F7"/>
    <w:rsid w:val="004F58DF"/>
    <w:rsid w:val="004F7BB3"/>
    <w:rsid w:val="005351DA"/>
    <w:rsid w:val="0055169B"/>
    <w:rsid w:val="00560DBD"/>
    <w:rsid w:val="005728FC"/>
    <w:rsid w:val="005A631C"/>
    <w:rsid w:val="005E7A99"/>
    <w:rsid w:val="005F2855"/>
    <w:rsid w:val="005F666F"/>
    <w:rsid w:val="00601C8C"/>
    <w:rsid w:val="0060267B"/>
    <w:rsid w:val="00621FAD"/>
    <w:rsid w:val="00623820"/>
    <w:rsid w:val="00641BB5"/>
    <w:rsid w:val="00653425"/>
    <w:rsid w:val="0067020D"/>
    <w:rsid w:val="006751C2"/>
    <w:rsid w:val="006B67BC"/>
    <w:rsid w:val="006E66BD"/>
    <w:rsid w:val="007057B7"/>
    <w:rsid w:val="00721617"/>
    <w:rsid w:val="0073686C"/>
    <w:rsid w:val="00742799"/>
    <w:rsid w:val="00745F0D"/>
    <w:rsid w:val="00797279"/>
    <w:rsid w:val="007B1F9B"/>
    <w:rsid w:val="008714FE"/>
    <w:rsid w:val="00887C77"/>
    <w:rsid w:val="008B1512"/>
    <w:rsid w:val="00910DCB"/>
    <w:rsid w:val="00964F83"/>
    <w:rsid w:val="00976F3F"/>
    <w:rsid w:val="009B635A"/>
    <w:rsid w:val="009C7045"/>
    <w:rsid w:val="009F355C"/>
    <w:rsid w:val="00A55EAA"/>
    <w:rsid w:val="00A7278F"/>
    <w:rsid w:val="00A7560B"/>
    <w:rsid w:val="00A86327"/>
    <w:rsid w:val="00AB5993"/>
    <w:rsid w:val="00AD251E"/>
    <w:rsid w:val="00B13EF9"/>
    <w:rsid w:val="00B47886"/>
    <w:rsid w:val="00B868FA"/>
    <w:rsid w:val="00BC030F"/>
    <w:rsid w:val="00C1052E"/>
    <w:rsid w:val="00C3429A"/>
    <w:rsid w:val="00C5453F"/>
    <w:rsid w:val="00C61BFF"/>
    <w:rsid w:val="00C7372D"/>
    <w:rsid w:val="00C83465"/>
    <w:rsid w:val="00C92883"/>
    <w:rsid w:val="00CB3DB3"/>
    <w:rsid w:val="00CC28D7"/>
    <w:rsid w:val="00CD3660"/>
    <w:rsid w:val="00DC3A12"/>
    <w:rsid w:val="00DF6F23"/>
    <w:rsid w:val="00E24C76"/>
    <w:rsid w:val="00E50CA6"/>
    <w:rsid w:val="00E7125D"/>
    <w:rsid w:val="00ED1EDB"/>
    <w:rsid w:val="00EE5A67"/>
    <w:rsid w:val="00EE5A90"/>
    <w:rsid w:val="00F15E38"/>
    <w:rsid w:val="00F25F07"/>
    <w:rsid w:val="00F533F3"/>
    <w:rsid w:val="00F94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EB5B1D"/>
  <w15:docId w15:val="{6424EBE0-35C2-4DAA-9203-441300D26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6B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47886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rsid w:val="00F25F0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locked/>
    <w:rsid w:val="00072DEC"/>
    <w:rPr>
      <w:rFonts w:ascii="Times New Roman" w:hAnsi="Times New Roman" w:cs="Times New Roman"/>
      <w:sz w:val="2"/>
    </w:rPr>
  </w:style>
  <w:style w:type="table" w:styleId="a6">
    <w:name w:val="Table Grid"/>
    <w:basedOn w:val="a1"/>
    <w:uiPriority w:val="99"/>
    <w:locked/>
    <w:rsid w:val="00560DBD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rsid w:val="00621F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621F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Правительством Кабардино-Балкарской Республики</vt:lpstr>
    </vt:vector>
  </TitlesOfParts>
  <Company>SPecialiST RePack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Правительством Кабардино-Балкарской Республики</dc:title>
  <dc:creator>a.shabazgeriev</dc:creator>
  <cp:lastModifiedBy>Faty</cp:lastModifiedBy>
  <cp:revision>6</cp:revision>
  <cp:lastPrinted>2021-10-05T13:26:00Z</cp:lastPrinted>
  <dcterms:created xsi:type="dcterms:W3CDTF">2021-10-05T12:43:00Z</dcterms:created>
  <dcterms:modified xsi:type="dcterms:W3CDTF">2021-10-20T13:15:00Z</dcterms:modified>
</cp:coreProperties>
</file>